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5B" w:rsidRPr="00D0245B" w:rsidRDefault="00D0245B" w:rsidP="006C356D">
      <w:pPr>
        <w:rPr>
          <w:rFonts w:ascii="Calibri" w:hAnsi="Calibri"/>
          <w:b/>
          <w:color w:val="auto"/>
          <w:sz w:val="24"/>
          <w:szCs w:val="24"/>
          <w:lang w:val="fr-CH"/>
        </w:rPr>
      </w:pPr>
      <w:r w:rsidRPr="00D0245B">
        <w:rPr>
          <w:rFonts w:ascii="Calibri" w:hAnsi="Calibri"/>
          <w:b/>
          <w:sz w:val="24"/>
          <w:szCs w:val="24"/>
          <w:lang w:val="fr-CH"/>
        </w:rPr>
        <w:t>« 150</w:t>
      </w:r>
      <w:r w:rsidRPr="00D0245B">
        <w:rPr>
          <w:rFonts w:ascii="Calibri" w:hAnsi="Calibri"/>
          <w:b/>
          <w:sz w:val="24"/>
          <w:szCs w:val="24"/>
          <w:vertAlign w:val="superscript"/>
          <w:lang w:val="fr-CH"/>
        </w:rPr>
        <w:t>ème</w:t>
      </w:r>
      <w:r w:rsidRPr="00D0245B">
        <w:rPr>
          <w:rFonts w:ascii="Calibri" w:hAnsi="Calibri"/>
          <w:b/>
          <w:sz w:val="24"/>
          <w:szCs w:val="24"/>
          <w:lang w:val="fr-CH"/>
        </w:rPr>
        <w:t xml:space="preserve"> anniversaire de l’établissement des relations diplomatiques </w:t>
      </w:r>
      <w:r w:rsidRPr="00D0245B">
        <w:rPr>
          <w:rFonts w:ascii="Calibri" w:hAnsi="Calibri"/>
          <w:b/>
          <w:color w:val="auto"/>
          <w:sz w:val="24"/>
          <w:szCs w:val="24"/>
          <w:lang w:val="fr-CH"/>
        </w:rPr>
        <w:t>entre la Suisse et le Japon »</w:t>
      </w:r>
      <w:r w:rsidRPr="00D0245B">
        <w:rPr>
          <w:rFonts w:ascii="Calibri" w:hAnsi="Calibri"/>
          <w:b/>
          <w:sz w:val="24"/>
          <w:szCs w:val="24"/>
          <w:lang w:val="fr-CH"/>
        </w:rPr>
        <w:t xml:space="preserve"> (« Année Anniversaire ») en 2014</w:t>
      </w:r>
    </w:p>
    <w:p w:rsidR="00124D13" w:rsidRDefault="00124D13" w:rsidP="00124D13">
      <w:pPr>
        <w:rPr>
          <w:rFonts w:ascii="Calibri" w:hAnsi="Calibri"/>
          <w:b/>
          <w:sz w:val="24"/>
          <w:szCs w:val="24"/>
          <w:lang w:val="fr-CH"/>
        </w:rPr>
      </w:pP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>Formulai</w:t>
      </w:r>
      <w:r w:rsidR="006B6318" w:rsidRPr="00896523">
        <w:rPr>
          <w:rFonts w:ascii="Calibri" w:hAnsi="Calibri"/>
          <w:b/>
          <w:color w:val="auto"/>
          <w:sz w:val="24"/>
          <w:szCs w:val="24"/>
          <w:lang w:val="fr-CH"/>
        </w:rPr>
        <w:t>re de demande d’utilisation du logo officiel lors</w:t>
      </w: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 xml:space="preserve"> de manifestations </w:t>
      </w:r>
      <w:r w:rsidRPr="00CD5D26">
        <w:rPr>
          <w:rFonts w:ascii="Calibri" w:hAnsi="Calibri"/>
          <w:b/>
          <w:sz w:val="24"/>
          <w:szCs w:val="24"/>
          <w:lang w:val="fr-CH"/>
        </w:rPr>
        <w:t>et de projets</w:t>
      </w:r>
    </w:p>
    <w:p w:rsidR="00BD09A6" w:rsidRPr="007B3709" w:rsidRDefault="00BD09A6" w:rsidP="00124D13">
      <w:pPr>
        <w:rPr>
          <w:rFonts w:ascii="Calibri" w:hAnsi="Calibri"/>
          <w:b/>
          <w:sz w:val="16"/>
          <w:szCs w:val="16"/>
          <w:lang w:val="fr-CH"/>
        </w:rPr>
      </w:pPr>
    </w:p>
    <w:tbl>
      <w:tblPr>
        <w:tblW w:w="98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5"/>
        <w:gridCol w:w="2924"/>
        <w:gridCol w:w="2321"/>
        <w:gridCol w:w="2297"/>
      </w:tblGrid>
      <w:tr w:rsidR="007001A7" w:rsidRPr="002258AF" w:rsidTr="007001A7">
        <w:trPr>
          <w:trHeight w:val="349"/>
        </w:trPr>
        <w:tc>
          <w:tcPr>
            <w:tcW w:w="75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Default="002C65CF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2C65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Les champs </w:t>
            </w:r>
            <w:r w:rsidR="0026461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marqués </w:t>
            </w:r>
            <w:r w:rsidR="00BD7633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*</w:t>
            </w:r>
            <w:r w:rsidR="007001A7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</w:t>
            </w:r>
            <w:r w:rsidR="0026461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sont susceptibles de figurer dans le 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« </w:t>
            </w:r>
            <w:r w:rsidR="0026461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calendrier des man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if</w:t>
            </w:r>
            <w:r w:rsid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estations » sur le site web de l’Année A</w:t>
            </w:r>
            <w:r w:rsidR="0026461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nniversaire.</w:t>
            </w:r>
          </w:p>
          <w:p w:rsidR="007001A7" w:rsidRPr="00264610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Veuillez utiliser des feuilles de </w:t>
            </w:r>
            <w:proofErr w:type="gram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papier addition</w:t>
            </w:r>
            <w:r w:rsid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nels</w:t>
            </w:r>
            <w:proofErr w:type="gramEnd"/>
            <w:r w:rsid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si l’espace du tableau </w:t>
            </w:r>
            <w:r w:rsidR="00DD269F" w:rsidRP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est </w:t>
            </w:r>
            <w:r w:rsidRP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insuffisant.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C70636" w:rsidRDefault="00005874" w:rsidP="007001A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</w:pPr>
            <w:r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r w:rsidR="00A54B68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>(Date</w:t>
            </w:r>
            <w:proofErr w:type="gramStart"/>
            <w:r w:rsidR="007001A7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　</w:t>
            </w:r>
            <w:r w:rsidR="00A54B68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proofErr w:type="gramEnd"/>
            <w:r w:rsidR="00A54B68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001A7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en-AU"/>
              </w:rPr>
              <w:t xml:space="preserve">　　</w:t>
            </w:r>
            <w:r w:rsidR="00A54B68" w:rsidRPr="00005874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A54B68" w:rsidRPr="00A54B68">
              <w:rPr>
                <w:rFonts w:ascii="Calibri" w:eastAsia="MS Gothic" w:hAnsi="Calibri" w:cs="Times New Roman"/>
                <w:color w:val="auto"/>
                <w:sz w:val="18"/>
                <w:szCs w:val="18"/>
                <w:lang w:val="it-CH"/>
              </w:rPr>
              <w:t xml:space="preserve">      )</w:t>
            </w:r>
          </w:p>
        </w:tc>
      </w:tr>
      <w:tr w:rsidR="006C7AFB" w:rsidRPr="00F2739C" w:rsidTr="0074787D">
        <w:trPr>
          <w:cantSplit/>
          <w:trHeight w:val="3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610" w:rsidRPr="00264610" w:rsidRDefault="00264610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Nom de </w:t>
            </w:r>
            <w:r w:rsidRPr="0089652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la manifestation/</w:t>
            </w:r>
            <w:r w:rsidR="006B6318" w:rsidRPr="0089652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du </w:t>
            </w:r>
            <w:r w:rsidRPr="0089652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projet*</w:t>
            </w:r>
          </w:p>
          <w:p w:rsidR="006C7AFB" w:rsidRPr="00264610" w:rsidRDefault="00D0245B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</w:pPr>
            <w:r w:rsidRPr="00D0245B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(si possible</w:t>
            </w:r>
            <w:r w:rsidR="00264610" w:rsidRPr="00D0245B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 xml:space="preserve"> avec traduction dans d’autres langues, y compris japonais)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6C7AFB" w:rsidRPr="00264610" w:rsidRDefault="006C7AF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4D492C" w:rsidRPr="00F2739C" w:rsidTr="008E6BEE">
        <w:trPr>
          <w:cantSplit/>
          <w:trHeight w:val="60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636" w:rsidRPr="00264610" w:rsidRDefault="00264610" w:rsidP="005A1F6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Langue utilisée lors de la manifestation</w:t>
            </w:r>
            <w:r w:rsidR="008E6BEE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4D492C" w:rsidRPr="00264610" w:rsidRDefault="004D492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EA0" w:rsidRPr="00264610" w:rsidRDefault="0026461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URL de la manifestation</w:t>
            </w:r>
            <w:r w:rsidR="00134EA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*</w:t>
            </w:r>
          </w:p>
          <w:p w:rsidR="00B45029" w:rsidRPr="00264610" w:rsidRDefault="0026461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</w:pPr>
            <w:r w:rsidRPr="00264610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 xml:space="preserve">(si </w:t>
            </w:r>
            <w:r w:rsidR="002054C7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dispon</w:t>
            </w:r>
            <w:r w:rsidRPr="00F33BB5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ible</w:t>
            </w:r>
            <w:r w:rsidR="00134EA0" w:rsidRPr="00264610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134EA0" w:rsidP="004D492C">
            <w:pPr>
              <w:pStyle w:val="KeinLeerraum"/>
              <w:rPr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http://</w:t>
            </w:r>
          </w:p>
        </w:tc>
      </w:tr>
      <w:tr w:rsidR="007001A7" w:rsidRPr="005F2D25" w:rsidTr="008E6BEE">
        <w:trPr>
          <w:cantSplit/>
          <w:trHeight w:val="19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4D492C">
            <w:pPr>
              <w:pStyle w:val="KeinLeerraum"/>
              <w:rPr>
                <w:lang w:val="en-AU"/>
              </w:rPr>
            </w:pPr>
          </w:p>
        </w:tc>
      </w:tr>
      <w:tr w:rsidR="007001A7" w:rsidRPr="00F2739C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64610" w:rsidRPr="00264610" w:rsidRDefault="0026461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Nom de l’organisateur*</w:t>
            </w:r>
          </w:p>
          <w:p w:rsidR="007001A7" w:rsidRPr="00264610" w:rsidRDefault="00D0245B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</w:pPr>
            <w:r w:rsidRPr="00D0245B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(si possible</w:t>
            </w:r>
            <w:r w:rsidR="00264610" w:rsidRPr="00D0245B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 xml:space="preserve"> aussi en japonais)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264610" w:rsidRDefault="007001A7" w:rsidP="00A85A44">
            <w:pPr>
              <w:pStyle w:val="KeinLeerraum"/>
              <w:rPr>
                <w:sz w:val="20"/>
                <w:szCs w:val="20"/>
                <w:lang w:val="fr-CH"/>
              </w:rPr>
            </w:pPr>
            <w:r w:rsidRPr="00264610">
              <w:rPr>
                <w:sz w:val="20"/>
                <w:szCs w:val="20"/>
                <w:lang w:val="fr-CH"/>
              </w:rPr>
              <w:t xml:space="preserve"> </w:t>
            </w:r>
          </w:p>
          <w:p w:rsidR="007001A7" w:rsidRPr="00264610" w:rsidRDefault="007001A7" w:rsidP="00A85A44">
            <w:pPr>
              <w:pStyle w:val="KeinLeerraum"/>
              <w:rPr>
                <w:rFonts w:ascii="Calibri" w:hAnsi="Calibri"/>
                <w:sz w:val="20"/>
                <w:szCs w:val="20"/>
                <w:lang w:val="fr-CH"/>
              </w:rPr>
            </w:pPr>
          </w:p>
        </w:tc>
      </w:tr>
      <w:tr w:rsidR="007001A7" w:rsidRPr="00F2739C" w:rsidTr="00F1249B">
        <w:trPr>
          <w:cantSplit/>
          <w:trHeight w:val="17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264610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264610" w:rsidRDefault="007001A7" w:rsidP="00A85A44">
            <w:pPr>
              <w:pStyle w:val="KeinLeerraum"/>
              <w:rPr>
                <w:sz w:val="20"/>
                <w:szCs w:val="20"/>
                <w:lang w:val="fr-CH"/>
              </w:rPr>
            </w:pPr>
          </w:p>
        </w:tc>
      </w:tr>
      <w:tr w:rsidR="007001A7" w:rsidRPr="00F2739C" w:rsidTr="00134EA0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85" w:rsidRPr="00264610" w:rsidRDefault="00264610" w:rsidP="00B54B95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6B6318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Coordonnées (pour les visiteurs/participants)*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264610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001A7" w:rsidRPr="00F2739C" w:rsidTr="00C9173E">
        <w:trPr>
          <w:cantSplit/>
          <w:trHeight w:val="357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264610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264610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Lieu(x</w:t>
            </w:r>
            <w:r w:rsidR="00BD7633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)*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bookmarkStart w:id="0" w:name="_GoBack"/>
            <w:bookmarkEnd w:id="0"/>
          </w:p>
        </w:tc>
      </w:tr>
      <w:tr w:rsidR="007001A7" w:rsidRPr="005F2D25" w:rsidTr="00F2739C">
        <w:trPr>
          <w:cantSplit/>
          <w:trHeight w:val="8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F2739C">
        <w:trPr>
          <w:trHeight w:val="5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171BBC" w:rsidRDefault="00DB4EE6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Date(s) </w:t>
            </w:r>
            <w:r w:rsid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et </w:t>
            </w:r>
            <w:r w:rsidR="00264610" w:rsidRPr="00264610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ho</w:t>
            </w:r>
            <w:r w:rsidR="002C65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raire</w:t>
            </w:r>
            <w:r w:rsidR="00BD7633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5F2D25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E467BB" w:rsidRPr="00F2739C" w:rsidTr="00F2739C">
        <w:trPr>
          <w:trHeight w:val="42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BB" w:rsidRPr="005F2D25" w:rsidRDefault="00B54B95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Détails de la manifestation ou du </w:t>
            </w:r>
            <w:r w:rsid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projet</w:t>
            </w:r>
            <w:r w:rsidR="00C70636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992E21" w:rsidRDefault="00E467BB" w:rsidP="00046E8E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FF0000"/>
                <w:sz w:val="20"/>
                <w:szCs w:val="20"/>
                <w:lang w:val="fr-CH"/>
              </w:rPr>
            </w:pPr>
            <w:r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□</w:t>
            </w:r>
            <w:r w:rsidRPr="00046E8E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fr-CH"/>
              </w:rPr>
              <w:t xml:space="preserve"> </w:t>
            </w:r>
            <w:r w:rsidR="00046E8E" w:rsidRP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Manifestation </w:t>
            </w:r>
            <w:r w:rsidR="00B54B95" w:rsidRP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unique</w:t>
            </w:r>
            <w:r w:rsidR="001B6CCF" w:rsidRP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 </w:t>
            </w:r>
            <w:r w:rsidRPr="00B54B95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fr-CH"/>
              </w:rPr>
              <w:t xml:space="preserve"> </w:t>
            </w:r>
            <w:r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□</w:t>
            </w:r>
            <w:r w:rsidRPr="00046E8E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fr-CH"/>
              </w:rPr>
              <w:t xml:space="preserve"> </w:t>
            </w:r>
            <w:r w:rsidR="002C65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Partie</w:t>
            </w:r>
            <w:r w:rsidR="00046E8E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d’une autre manifestation</w:t>
            </w:r>
            <w:r w:rsidR="00C70636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(</w:t>
            </w:r>
            <w:r w:rsid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à spécifier</w:t>
            </w:r>
            <w:r w:rsidR="00C70636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)</w:t>
            </w:r>
            <w:r w:rsidR="00370085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:</w:t>
            </w:r>
          </w:p>
        </w:tc>
      </w:tr>
      <w:tr w:rsidR="00E467BB" w:rsidRPr="00F2739C" w:rsidTr="00E467BB">
        <w:trPr>
          <w:trHeight w:val="84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046E8E" w:rsidRDefault="00046E8E" w:rsidP="00046E8E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</w:pPr>
            <w:r w:rsidRPr="00046E8E">
              <w:rPr>
                <w:rFonts w:ascii="Calibri" w:eastAsia="MS Gothic" w:hAnsi="Calibri" w:cs="Times New Roman"/>
                <w:color w:val="auto"/>
                <w:sz w:val="18"/>
                <w:szCs w:val="18"/>
                <w:lang w:val="fr-CH"/>
              </w:rPr>
              <w:t>Veuillez sélectionner un ou plusieurs types de manifestations:</w:t>
            </w:r>
          </w:p>
          <w:p w:rsidR="00E467BB" w:rsidRPr="00046E8E" w:rsidRDefault="00046E8E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□ Exposition  □ Concert  □ Conférence</w:t>
            </w:r>
            <w:r w:rsidR="00E467BB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/symposium</w:t>
            </w:r>
            <w:r w:rsidR="00462F17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 □ </w:t>
            </w:r>
            <w:r w:rsid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S</w:t>
            </w:r>
            <w:r w:rsidR="002C65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pectacle</w:t>
            </w:r>
          </w:p>
          <w:p w:rsidR="00E467BB" w:rsidRPr="00046E8E" w:rsidRDefault="002C65CF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□ É</w:t>
            </w:r>
            <w:r w:rsid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change culturel</w:t>
            </w:r>
            <w:r w:rsidR="00383F3A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 </w:t>
            </w:r>
            <w:r w:rsidR="00C70636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□ </w:t>
            </w:r>
            <w:r w:rsidR="00046E8E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Livre</w:t>
            </w:r>
            <w:r w:rsidR="00C70636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/publication  </w:t>
            </w:r>
            <w:r w:rsidR="00046E8E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□ Autre</w:t>
            </w:r>
            <w:r w:rsidR="002C311C" w:rsidRPr="00046E8E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:</w:t>
            </w:r>
          </w:p>
        </w:tc>
      </w:tr>
      <w:tr w:rsidR="00E467BB" w:rsidRPr="00F2739C" w:rsidTr="00896523">
        <w:trPr>
          <w:trHeight w:val="543"/>
        </w:trPr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70636" w:rsidRPr="00C70636" w:rsidRDefault="00C70636" w:rsidP="00C70636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001A7" w:rsidRPr="00F2739C" w:rsidTr="00A1122E">
        <w:trPr>
          <w:cantSplit/>
          <w:trHeight w:val="334"/>
        </w:trPr>
        <w:tc>
          <w:tcPr>
            <w:tcW w:w="2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4B68" w:rsidRPr="003C3CDF" w:rsidRDefault="00B54B95" w:rsidP="00046E8E">
            <w:pPr>
              <w:widowControl/>
              <w:overflowPunct/>
              <w:adjustRightInd/>
              <w:ind w:left="1" w:hanging="1"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Description de la relation avec l’Année A</w:t>
            </w:r>
            <w:r w:rsidR="00046E8E" w:rsidRPr="003C3CD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nniversaire</w:t>
            </w:r>
            <w:r w:rsidR="007E6C4C" w:rsidRPr="003C3CD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542" w:type="dxa"/>
            <w:gridSpan w:val="3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3C3CDF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001A7" w:rsidRPr="00F2739C" w:rsidTr="0074787D">
        <w:trPr>
          <w:cantSplit/>
          <w:trHeight w:val="334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3C3CDF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3C3CDF" w:rsidRDefault="007001A7" w:rsidP="002D5DD6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  <w:p w:rsidR="002D5DD6" w:rsidRPr="003C3CDF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E6C4C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3C3CDF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F33BB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Personne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de contact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E6C4C" w:rsidRPr="005F2D25" w:rsidRDefault="003C3CDF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Nom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7E6C4C" w:rsidRPr="005F2D25" w:rsidTr="00125A71">
        <w:trPr>
          <w:cantSplit/>
          <w:trHeight w:val="14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5F2D25" w:rsidRDefault="003C3CDF" w:rsidP="00CD210D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Titre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: </w:t>
            </w:r>
          </w:p>
        </w:tc>
      </w:tr>
      <w:tr w:rsidR="007E6C4C" w:rsidRPr="005F2D25" w:rsidTr="0074787D">
        <w:trPr>
          <w:cantSplit/>
          <w:trHeight w:val="53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B54B95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6B6318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Coordonnées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3C3CDF" w:rsidP="003C3CDF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F33BB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Adresse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7E6C4C" w:rsidRPr="005F2D25" w:rsidTr="0074787D">
        <w:trPr>
          <w:cantSplit/>
          <w:trHeight w:val="51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3C3CDF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F33BB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Téléphone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992E21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</w:t>
            </w:r>
            <w:r w:rsidR="003C3CDF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-mail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7E6C4C" w:rsidRPr="005F2D25" w:rsidTr="0074787D">
        <w:trPr>
          <w:cantSplit/>
          <w:trHeight w:val="52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Fax: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URL:</w:t>
            </w:r>
          </w:p>
        </w:tc>
      </w:tr>
      <w:tr w:rsidR="007E6C4C" w:rsidRPr="00F2739C" w:rsidTr="007E6C4C">
        <w:trPr>
          <w:cantSplit/>
          <w:trHeight w:val="529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F3" w:rsidRDefault="00A03DAE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Partenaire</w:t>
            </w:r>
            <w:r w:rsid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(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s</w:t>
            </w:r>
            <w:r w:rsid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)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>/</w:t>
            </w:r>
          </w:p>
          <w:p w:rsidR="007E6C4C" w:rsidRPr="00A03DAE" w:rsidRDefault="00A03DAE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Co-organisateur</w:t>
            </w:r>
            <w:r w:rsid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(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s</w:t>
            </w:r>
            <w:r w:rsid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)</w:t>
            </w:r>
            <w:r w:rsidR="00B54B95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 (le cas échéant</w:t>
            </w:r>
            <w:r w:rsid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3E5FF3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  <w:p w:rsidR="002D5DD6" w:rsidRPr="003E5FF3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  <w:p w:rsidR="002D5DD6" w:rsidRPr="003E5FF3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  <w:tr w:rsidR="007E6C4C" w:rsidRPr="00C872E6" w:rsidTr="0074787D">
        <w:trPr>
          <w:trHeight w:val="46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3E5FF3" w:rsidRDefault="003E5FF3" w:rsidP="003E5FF3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</w:pPr>
            <w:r w:rsidRPr="003E5FF3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Autres organisations soutenant cette manifestation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EE7948" w:rsidRDefault="00EE7948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confirmé</w:t>
            </w:r>
            <w:r w:rsidR="007E6C4C" w:rsidRPr="00EE7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 xml:space="preserve">: </w:t>
            </w:r>
          </w:p>
          <w:p w:rsidR="002D5DD6" w:rsidRPr="00EE7948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  <w:p w:rsidR="007E6C4C" w:rsidRPr="00DD269F" w:rsidRDefault="00EE7948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  <w:r w:rsidRP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en attente</w:t>
            </w:r>
            <w:r w:rsidR="005A1F68" w:rsidRPr="00DD269F">
              <w:rPr>
                <w:rFonts w:ascii="Calibri" w:eastAsia="MS Gothic" w:hAnsi="Calibri" w:cs="Times New Roman"/>
                <w:color w:val="auto"/>
                <w:sz w:val="20"/>
                <w:szCs w:val="20"/>
                <w:lang w:val="fr-CH"/>
              </w:rPr>
              <w:t>:</w:t>
            </w:r>
          </w:p>
          <w:p w:rsidR="002D5DD6" w:rsidRPr="00EE7948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fr-CH"/>
              </w:rPr>
            </w:pPr>
          </w:p>
        </w:tc>
      </w:tr>
    </w:tbl>
    <w:p w:rsidR="00A738D0" w:rsidRPr="003E5FF3" w:rsidRDefault="003E5FF3" w:rsidP="007E432D">
      <w:pPr>
        <w:pStyle w:val="KeinLeerraum"/>
        <w:rPr>
          <w:rFonts w:ascii="Calibri" w:hAnsi="Calibri"/>
          <w:sz w:val="20"/>
          <w:szCs w:val="20"/>
          <w:lang w:val="fr-CH"/>
        </w:rPr>
      </w:pPr>
      <w:r w:rsidRPr="006B6318">
        <w:rPr>
          <w:rFonts w:ascii="Calibri" w:hAnsi="Calibri"/>
          <w:color w:val="auto"/>
          <w:sz w:val="20"/>
          <w:szCs w:val="20"/>
          <w:lang w:val="fr-CH"/>
        </w:rPr>
        <w:t xml:space="preserve">Après la manifestation, l’organisateur doit soumettre un bref compte-rendu incluant </w:t>
      </w:r>
      <w:r w:rsidR="00992E21" w:rsidRPr="006B6318">
        <w:rPr>
          <w:rFonts w:ascii="Calibri" w:hAnsi="Calibri"/>
          <w:color w:val="auto"/>
          <w:sz w:val="20"/>
          <w:szCs w:val="20"/>
          <w:lang w:val="fr-CH"/>
        </w:rPr>
        <w:t>des photos, lequel</w:t>
      </w:r>
      <w:r w:rsidRPr="006B6318">
        <w:rPr>
          <w:rFonts w:ascii="Calibri" w:hAnsi="Calibri"/>
          <w:color w:val="auto"/>
          <w:sz w:val="20"/>
          <w:szCs w:val="20"/>
          <w:lang w:val="fr-CH"/>
        </w:rPr>
        <w:t xml:space="preserve"> </w:t>
      </w:r>
      <w:r w:rsidR="00B54B95" w:rsidRPr="006B6318">
        <w:rPr>
          <w:rFonts w:ascii="Calibri" w:hAnsi="Calibri"/>
          <w:color w:val="auto"/>
          <w:sz w:val="20"/>
          <w:szCs w:val="20"/>
          <w:lang w:val="fr-CH"/>
        </w:rPr>
        <w:t>sera éventuellement</w:t>
      </w:r>
      <w:r w:rsidRPr="006B6318">
        <w:rPr>
          <w:rFonts w:ascii="Calibri" w:hAnsi="Calibri"/>
          <w:color w:val="auto"/>
          <w:sz w:val="20"/>
          <w:szCs w:val="20"/>
          <w:lang w:val="fr-CH"/>
        </w:rPr>
        <w:t xml:space="preserve"> </w:t>
      </w:r>
      <w:r w:rsidR="00DF73F2" w:rsidRPr="006B6318">
        <w:rPr>
          <w:rFonts w:ascii="Calibri" w:hAnsi="Calibri"/>
          <w:color w:val="auto"/>
          <w:sz w:val="20"/>
          <w:szCs w:val="20"/>
          <w:lang w:val="fr-CH"/>
        </w:rPr>
        <w:t>publié</w:t>
      </w:r>
      <w:r w:rsidR="00B54B95" w:rsidRPr="006B6318">
        <w:rPr>
          <w:rFonts w:ascii="Calibri" w:hAnsi="Calibri"/>
          <w:color w:val="auto"/>
          <w:sz w:val="20"/>
          <w:szCs w:val="20"/>
          <w:lang w:val="fr-CH"/>
        </w:rPr>
        <w:t xml:space="preserve"> </w:t>
      </w:r>
      <w:r w:rsidR="00B54B95">
        <w:rPr>
          <w:rFonts w:ascii="Calibri" w:hAnsi="Calibri"/>
          <w:sz w:val="20"/>
          <w:szCs w:val="20"/>
          <w:lang w:val="fr-CH"/>
        </w:rPr>
        <w:t>sur le site web de l’Année A</w:t>
      </w:r>
      <w:r>
        <w:rPr>
          <w:rFonts w:ascii="Calibri" w:hAnsi="Calibri"/>
          <w:sz w:val="20"/>
          <w:szCs w:val="20"/>
          <w:lang w:val="fr-CH"/>
        </w:rPr>
        <w:t>nniversaire.</w:t>
      </w:r>
    </w:p>
    <w:sectPr w:rsidR="00A738D0" w:rsidRPr="003E5FF3" w:rsidSect="00576D0F">
      <w:headerReference w:type="default" r:id="rId9"/>
      <w:footerReference w:type="default" r:id="rId10"/>
      <w:pgSz w:w="11906" w:h="16838" w:code="9"/>
      <w:pgMar w:top="1304" w:right="1418" w:bottom="1134" w:left="1418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E2" w:rsidRDefault="00A843E2" w:rsidP="00664FB5">
      <w:r>
        <w:separator/>
      </w:r>
    </w:p>
  </w:endnote>
  <w:endnote w:type="continuationSeparator" w:id="0">
    <w:p w:rsidR="00A843E2" w:rsidRDefault="00A843E2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0" w:rsidRDefault="00276AD0" w:rsidP="00276AD0">
    <w:pPr>
      <w:pStyle w:val="Fuzeile"/>
      <w:jc w:val="right"/>
    </w:pPr>
    <w:r>
      <w:rPr>
        <w:noProof/>
        <w:lang w:val="de-CH"/>
      </w:rPr>
      <w:drawing>
        <wp:inline distT="0" distB="0" distL="0" distR="0" wp14:anchorId="2E2622C3" wp14:editId="081064BD">
          <wp:extent cx="2095500" cy="8382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E2" w:rsidRDefault="00A843E2" w:rsidP="00664FB5">
      <w:r>
        <w:separator/>
      </w:r>
    </w:p>
  </w:footnote>
  <w:footnote w:type="continuationSeparator" w:id="0">
    <w:p w:rsidR="00A843E2" w:rsidRDefault="00A843E2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A8" w:rsidRPr="00260682" w:rsidRDefault="007A3AA8" w:rsidP="007A3AA8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A3AA8" w:rsidRPr="007A3AA8" w:rsidTr="007A3AA8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7A3AA8" w:rsidRPr="007A3AA8" w:rsidRDefault="007A3AA8" w:rsidP="007A3AA8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Arial" w:hAnsi="Arial" w:cs="Arial"/>
              <w:color w:val="595959"/>
              <w:sz w:val="28"/>
              <w:szCs w:val="28"/>
              <w:lang w:val="de-CH" w:eastAsia="de-CH"/>
            </w:rPr>
          </w:pPr>
          <w:r w:rsidRPr="007A3AA8">
            <w:rPr>
              <w:rFonts w:ascii="MS Gothic" w:hAnsi="MS Gothic" w:cs="Times New Roman" w:hint="eastAsia"/>
              <w:color w:val="595959"/>
              <w:sz w:val="28"/>
              <w:szCs w:val="28"/>
              <w:lang w:val="de-CH"/>
            </w:rPr>
            <w:t>在スイス日本国大使館</w:t>
          </w:r>
        </w:p>
        <w:p w:rsidR="007A3AA8" w:rsidRPr="007A3AA8" w:rsidRDefault="007A3AA8" w:rsidP="007A3AA8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de-CH" w:eastAsia="de-CH"/>
            </w:rPr>
          </w:pPr>
          <w:r w:rsidRPr="007A3AA8">
            <w:rPr>
              <w:rFonts w:ascii="Calibri" w:hAnsi="Calibri" w:cs="Times New Roman"/>
              <w:color w:val="595959"/>
              <w:sz w:val="18"/>
              <w:szCs w:val="18"/>
              <w:lang w:val="de-CH"/>
            </w:rPr>
            <w:t>EMBASSY OF JAPAN IN SWITZERLAND</w:t>
          </w:r>
        </w:p>
      </w:tc>
    </w:tr>
  </w:tbl>
  <w:p w:rsidR="007A3AA8" w:rsidRPr="002D0E7F" w:rsidRDefault="007A3AA8">
    <w:pPr>
      <w:pStyle w:val="Kopfzeile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05874"/>
    <w:rsid w:val="00005F0E"/>
    <w:rsid w:val="00015ECE"/>
    <w:rsid w:val="0002446B"/>
    <w:rsid w:val="000403B3"/>
    <w:rsid w:val="00046E8E"/>
    <w:rsid w:val="00061F7F"/>
    <w:rsid w:val="000723F9"/>
    <w:rsid w:val="000728B5"/>
    <w:rsid w:val="00082088"/>
    <w:rsid w:val="000B4572"/>
    <w:rsid w:val="000D05A4"/>
    <w:rsid w:val="000E3AA7"/>
    <w:rsid w:val="000E71BE"/>
    <w:rsid w:val="000F57BE"/>
    <w:rsid w:val="00102E95"/>
    <w:rsid w:val="00124D13"/>
    <w:rsid w:val="00125A71"/>
    <w:rsid w:val="00134EA0"/>
    <w:rsid w:val="00165356"/>
    <w:rsid w:val="00171BBC"/>
    <w:rsid w:val="00177F3C"/>
    <w:rsid w:val="00194604"/>
    <w:rsid w:val="001A1712"/>
    <w:rsid w:val="001A528B"/>
    <w:rsid w:val="001B6CCF"/>
    <w:rsid w:val="001C45BA"/>
    <w:rsid w:val="001D346A"/>
    <w:rsid w:val="001D496D"/>
    <w:rsid w:val="001E1086"/>
    <w:rsid w:val="001E421A"/>
    <w:rsid w:val="001E749C"/>
    <w:rsid w:val="002054C7"/>
    <w:rsid w:val="00206267"/>
    <w:rsid w:val="00207265"/>
    <w:rsid w:val="002178FF"/>
    <w:rsid w:val="00221682"/>
    <w:rsid w:val="00223983"/>
    <w:rsid w:val="002258AF"/>
    <w:rsid w:val="00230440"/>
    <w:rsid w:val="00260682"/>
    <w:rsid w:val="002622A4"/>
    <w:rsid w:val="00264610"/>
    <w:rsid w:val="002740A6"/>
    <w:rsid w:val="002754F2"/>
    <w:rsid w:val="00276AD0"/>
    <w:rsid w:val="0028339E"/>
    <w:rsid w:val="00286C55"/>
    <w:rsid w:val="002931D9"/>
    <w:rsid w:val="002B0E2D"/>
    <w:rsid w:val="002C206A"/>
    <w:rsid w:val="002C211D"/>
    <w:rsid w:val="002C311C"/>
    <w:rsid w:val="002C65CF"/>
    <w:rsid w:val="002D0E7F"/>
    <w:rsid w:val="002D2742"/>
    <w:rsid w:val="002D5DD6"/>
    <w:rsid w:val="002D6F76"/>
    <w:rsid w:val="002E2F9B"/>
    <w:rsid w:val="002F4D5C"/>
    <w:rsid w:val="00300882"/>
    <w:rsid w:val="00327612"/>
    <w:rsid w:val="00334EBB"/>
    <w:rsid w:val="0034077D"/>
    <w:rsid w:val="00353726"/>
    <w:rsid w:val="0035700E"/>
    <w:rsid w:val="003673BE"/>
    <w:rsid w:val="00370085"/>
    <w:rsid w:val="00383F3A"/>
    <w:rsid w:val="003A0F1C"/>
    <w:rsid w:val="003A3175"/>
    <w:rsid w:val="003C15D9"/>
    <w:rsid w:val="003C3CDF"/>
    <w:rsid w:val="003C6F9E"/>
    <w:rsid w:val="003D0F6C"/>
    <w:rsid w:val="003D3C00"/>
    <w:rsid w:val="003E1E1F"/>
    <w:rsid w:val="003E5FF3"/>
    <w:rsid w:val="00407104"/>
    <w:rsid w:val="00412281"/>
    <w:rsid w:val="00416894"/>
    <w:rsid w:val="00421F8F"/>
    <w:rsid w:val="0043613F"/>
    <w:rsid w:val="00442553"/>
    <w:rsid w:val="0044644D"/>
    <w:rsid w:val="00447D9D"/>
    <w:rsid w:val="0046150C"/>
    <w:rsid w:val="00462F17"/>
    <w:rsid w:val="00477222"/>
    <w:rsid w:val="00480A1A"/>
    <w:rsid w:val="004A27F5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76D0F"/>
    <w:rsid w:val="00596816"/>
    <w:rsid w:val="00596EEA"/>
    <w:rsid w:val="00597578"/>
    <w:rsid w:val="005A1F68"/>
    <w:rsid w:val="005E7015"/>
    <w:rsid w:val="005F16B6"/>
    <w:rsid w:val="005F174F"/>
    <w:rsid w:val="005F2D25"/>
    <w:rsid w:val="00600133"/>
    <w:rsid w:val="00603C34"/>
    <w:rsid w:val="00626A93"/>
    <w:rsid w:val="00633193"/>
    <w:rsid w:val="006442DE"/>
    <w:rsid w:val="00664EBB"/>
    <w:rsid w:val="00664FB5"/>
    <w:rsid w:val="00665E27"/>
    <w:rsid w:val="00671A8F"/>
    <w:rsid w:val="00681229"/>
    <w:rsid w:val="006833D6"/>
    <w:rsid w:val="00683941"/>
    <w:rsid w:val="00690A3B"/>
    <w:rsid w:val="0069588D"/>
    <w:rsid w:val="006A0AD9"/>
    <w:rsid w:val="006B6318"/>
    <w:rsid w:val="006C356D"/>
    <w:rsid w:val="006C4E00"/>
    <w:rsid w:val="006C7AFB"/>
    <w:rsid w:val="006E0434"/>
    <w:rsid w:val="007001A7"/>
    <w:rsid w:val="00736704"/>
    <w:rsid w:val="0074787D"/>
    <w:rsid w:val="00756239"/>
    <w:rsid w:val="00790CEF"/>
    <w:rsid w:val="00795AA9"/>
    <w:rsid w:val="007A1B68"/>
    <w:rsid w:val="007A3AA8"/>
    <w:rsid w:val="007A3F6B"/>
    <w:rsid w:val="007A7ECC"/>
    <w:rsid w:val="007B28D2"/>
    <w:rsid w:val="007B3709"/>
    <w:rsid w:val="007B49BA"/>
    <w:rsid w:val="007C344E"/>
    <w:rsid w:val="007E432D"/>
    <w:rsid w:val="007E6C4C"/>
    <w:rsid w:val="008050FD"/>
    <w:rsid w:val="008073EC"/>
    <w:rsid w:val="00811C85"/>
    <w:rsid w:val="00817290"/>
    <w:rsid w:val="008422DF"/>
    <w:rsid w:val="00852AEB"/>
    <w:rsid w:val="008667F1"/>
    <w:rsid w:val="00875B46"/>
    <w:rsid w:val="00891658"/>
    <w:rsid w:val="00892537"/>
    <w:rsid w:val="00896523"/>
    <w:rsid w:val="008A7146"/>
    <w:rsid w:val="008B7E94"/>
    <w:rsid w:val="008C2976"/>
    <w:rsid w:val="008C4C8F"/>
    <w:rsid w:val="008C60D4"/>
    <w:rsid w:val="008D0ECB"/>
    <w:rsid w:val="008E6BEE"/>
    <w:rsid w:val="008F09AC"/>
    <w:rsid w:val="00902E94"/>
    <w:rsid w:val="00953C93"/>
    <w:rsid w:val="00966DAF"/>
    <w:rsid w:val="00967A5A"/>
    <w:rsid w:val="0097387E"/>
    <w:rsid w:val="00975E15"/>
    <w:rsid w:val="00992E21"/>
    <w:rsid w:val="00996704"/>
    <w:rsid w:val="009A1ACA"/>
    <w:rsid w:val="009B37F0"/>
    <w:rsid w:val="009D1CFA"/>
    <w:rsid w:val="009E4AAA"/>
    <w:rsid w:val="009F3D4C"/>
    <w:rsid w:val="00A02AB3"/>
    <w:rsid w:val="00A03DAE"/>
    <w:rsid w:val="00A1115F"/>
    <w:rsid w:val="00A1122E"/>
    <w:rsid w:val="00A40461"/>
    <w:rsid w:val="00A47D7E"/>
    <w:rsid w:val="00A54B68"/>
    <w:rsid w:val="00A619BD"/>
    <w:rsid w:val="00A6670A"/>
    <w:rsid w:val="00A738D0"/>
    <w:rsid w:val="00A843E2"/>
    <w:rsid w:val="00A84E19"/>
    <w:rsid w:val="00A85A44"/>
    <w:rsid w:val="00AA31BB"/>
    <w:rsid w:val="00AA67B0"/>
    <w:rsid w:val="00AB0836"/>
    <w:rsid w:val="00AC7669"/>
    <w:rsid w:val="00AC7EEC"/>
    <w:rsid w:val="00AD38EC"/>
    <w:rsid w:val="00AD649D"/>
    <w:rsid w:val="00AF5340"/>
    <w:rsid w:val="00B01872"/>
    <w:rsid w:val="00B05C9C"/>
    <w:rsid w:val="00B27F3A"/>
    <w:rsid w:val="00B45029"/>
    <w:rsid w:val="00B54B95"/>
    <w:rsid w:val="00B55295"/>
    <w:rsid w:val="00B55F5C"/>
    <w:rsid w:val="00B84EEA"/>
    <w:rsid w:val="00B86109"/>
    <w:rsid w:val="00B87BF6"/>
    <w:rsid w:val="00BA5818"/>
    <w:rsid w:val="00BB18F4"/>
    <w:rsid w:val="00BC323A"/>
    <w:rsid w:val="00BD09A6"/>
    <w:rsid w:val="00BD0DAB"/>
    <w:rsid w:val="00BD7633"/>
    <w:rsid w:val="00C00B70"/>
    <w:rsid w:val="00C016EB"/>
    <w:rsid w:val="00C0637C"/>
    <w:rsid w:val="00C35D6F"/>
    <w:rsid w:val="00C411C6"/>
    <w:rsid w:val="00C5760F"/>
    <w:rsid w:val="00C61B47"/>
    <w:rsid w:val="00C70636"/>
    <w:rsid w:val="00C7543E"/>
    <w:rsid w:val="00C872E6"/>
    <w:rsid w:val="00C9173E"/>
    <w:rsid w:val="00CB28BB"/>
    <w:rsid w:val="00CC0FB3"/>
    <w:rsid w:val="00CD210D"/>
    <w:rsid w:val="00CD488D"/>
    <w:rsid w:val="00CD5D26"/>
    <w:rsid w:val="00CF762E"/>
    <w:rsid w:val="00D0245B"/>
    <w:rsid w:val="00D038E8"/>
    <w:rsid w:val="00D06180"/>
    <w:rsid w:val="00D152DE"/>
    <w:rsid w:val="00D2587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D269F"/>
    <w:rsid w:val="00DD4662"/>
    <w:rsid w:val="00DE2D7B"/>
    <w:rsid w:val="00DF73F2"/>
    <w:rsid w:val="00E050E3"/>
    <w:rsid w:val="00E1404C"/>
    <w:rsid w:val="00E22BDD"/>
    <w:rsid w:val="00E37EF7"/>
    <w:rsid w:val="00E467BB"/>
    <w:rsid w:val="00E6072F"/>
    <w:rsid w:val="00E646C1"/>
    <w:rsid w:val="00E75F5E"/>
    <w:rsid w:val="00EA06F8"/>
    <w:rsid w:val="00EA1283"/>
    <w:rsid w:val="00EB0EE0"/>
    <w:rsid w:val="00EB229E"/>
    <w:rsid w:val="00EB6DC9"/>
    <w:rsid w:val="00EC1D64"/>
    <w:rsid w:val="00EE27ED"/>
    <w:rsid w:val="00EE7948"/>
    <w:rsid w:val="00EF7F11"/>
    <w:rsid w:val="00F02B25"/>
    <w:rsid w:val="00F1249B"/>
    <w:rsid w:val="00F2739C"/>
    <w:rsid w:val="00F33845"/>
    <w:rsid w:val="00F33BB5"/>
    <w:rsid w:val="00F407F7"/>
    <w:rsid w:val="00F41DA0"/>
    <w:rsid w:val="00F428B7"/>
    <w:rsid w:val="00F42D9B"/>
    <w:rsid w:val="00F50D44"/>
    <w:rsid w:val="00F563C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table" w:styleId="Tabellenraster">
    <w:name w:val="Table Grid"/>
    <w:basedOn w:val="NormaleTabelle"/>
    <w:uiPriority w:val="59"/>
    <w:rsid w:val="007A3AA8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table" w:styleId="Tabellenraster">
    <w:name w:val="Table Grid"/>
    <w:basedOn w:val="NormaleTabelle"/>
    <w:uiPriority w:val="59"/>
    <w:rsid w:val="007A3AA8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AB36-C61C-490A-AA25-5548394D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EDA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JENTSCH CHRISTIAN</cp:lastModifiedBy>
  <cp:revision>25</cp:revision>
  <cp:lastPrinted>2013-06-24T08:29:00Z</cp:lastPrinted>
  <dcterms:created xsi:type="dcterms:W3CDTF">2013-06-17T09:55:00Z</dcterms:created>
  <dcterms:modified xsi:type="dcterms:W3CDTF">2013-07-01T12:06:00Z</dcterms:modified>
</cp:coreProperties>
</file>